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69" w:rsidRPr="006C41BD" w:rsidRDefault="00556969" w:rsidP="00556969">
      <w:pPr>
        <w:pStyle w:val="Heading2"/>
        <w:rPr>
          <w:rFonts w:ascii="Arial" w:hAnsi="Arial" w:cs="Arial"/>
          <w:b/>
          <w:color w:val="auto"/>
          <w:sz w:val="20"/>
          <w:szCs w:val="20"/>
        </w:rPr>
      </w:pPr>
      <w:bookmarkStart w:id="0" w:name="ccdsnondel"/>
      <w:r w:rsidRPr="006C41BD">
        <w:rPr>
          <w:rFonts w:ascii="Arial" w:hAnsi="Arial" w:cs="Arial"/>
          <w:b/>
          <w:color w:val="auto"/>
          <w:sz w:val="20"/>
          <w:szCs w:val="20"/>
        </w:rPr>
        <w:t>OFFICE OF THE STATE ARCHITECT</w:t>
      </w:r>
    </w:p>
    <w:p w:rsidR="00556969" w:rsidRPr="006C41BD" w:rsidRDefault="00556969" w:rsidP="00556969">
      <w:pPr>
        <w:pStyle w:val="Heading2"/>
        <w:rPr>
          <w:rFonts w:ascii="Arial" w:hAnsi="Arial" w:cs="Arial"/>
          <w:b/>
          <w:color w:val="auto"/>
          <w:sz w:val="20"/>
          <w:szCs w:val="20"/>
        </w:rPr>
      </w:pPr>
      <w:r w:rsidRPr="006C41BD">
        <w:rPr>
          <w:rFonts w:ascii="Arial" w:hAnsi="Arial" w:cs="Arial"/>
          <w:b/>
          <w:color w:val="auto"/>
          <w:sz w:val="20"/>
          <w:szCs w:val="20"/>
        </w:rPr>
        <w:t>STATE BUILDINGS PROGRAM</w:t>
      </w:r>
    </w:p>
    <w:p w:rsidR="00556969" w:rsidRPr="00035C46" w:rsidRDefault="00556969" w:rsidP="00556969">
      <w:pPr>
        <w:jc w:val="both"/>
        <w:rPr>
          <w:rFonts w:ascii="Arial" w:hAnsi="Arial" w:cs="Arial"/>
          <w:b/>
          <w:bCs/>
        </w:rPr>
      </w:pPr>
      <w:r>
        <w:rPr>
          <w:rFonts w:ascii="Arial" w:hAnsi="Arial" w:cs="Arial"/>
          <w:b/>
          <w:bCs/>
        </w:rPr>
        <w:t>PROJECT CLOSEOUT</w:t>
      </w:r>
    </w:p>
    <w:p w:rsidR="00556969" w:rsidRPr="00035C46" w:rsidRDefault="00556969" w:rsidP="00556969">
      <w:pPr>
        <w:rPr>
          <w:rFonts w:ascii="Arial" w:hAnsi="Arial" w:cs="Arial"/>
          <w:b/>
        </w:rPr>
      </w:pPr>
    </w:p>
    <w:p w:rsidR="00556969" w:rsidRPr="00035C46" w:rsidRDefault="00556969" w:rsidP="00556969">
      <w:pPr>
        <w:rPr>
          <w:rFonts w:ascii="Arial" w:hAnsi="Arial" w:cs="Arial"/>
          <w:b/>
        </w:rPr>
      </w:pPr>
      <w:r>
        <w:rPr>
          <w:rFonts w:ascii="Arial" w:hAnsi="Arial" w:cs="Arial"/>
          <w:b/>
        </w:rPr>
        <w:t>CODE COMPLIANCE DOCUMENTATION TRANSMITTAL (ALL AGENCIES AND IHE)</w:t>
      </w:r>
    </w:p>
    <w:p w:rsidR="00556969" w:rsidRPr="00426536" w:rsidRDefault="00556969" w:rsidP="00556969">
      <w:pPr>
        <w:jc w:val="center"/>
        <w:rPr>
          <w:rFonts w:ascii="Arial" w:hAnsi="Arial" w:cs="Arial"/>
          <w:b/>
        </w:rPr>
      </w:pPr>
    </w:p>
    <w:tbl>
      <w:tblPr>
        <w:tblW w:w="9317" w:type="dxa"/>
        <w:jc w:val="center"/>
        <w:tblLayout w:type="fixed"/>
        <w:tblLook w:val="0000" w:firstRow="0" w:lastRow="0" w:firstColumn="0" w:lastColumn="0" w:noHBand="0" w:noVBand="0"/>
      </w:tblPr>
      <w:tblGrid>
        <w:gridCol w:w="2109"/>
        <w:gridCol w:w="7208"/>
      </w:tblGrid>
      <w:tr w:rsidR="00556969" w:rsidRPr="005C53F8" w:rsidTr="00E833CE">
        <w:trPr>
          <w:trHeight w:val="294"/>
          <w:jc w:val="center"/>
        </w:trPr>
        <w:tc>
          <w:tcPr>
            <w:tcW w:w="2109" w:type="dxa"/>
            <w:tcBorders>
              <w:top w:val="single" w:sz="18" w:space="0" w:color="auto"/>
            </w:tcBorders>
            <w:vAlign w:val="bottom"/>
          </w:tcPr>
          <w:p w:rsidR="00556969" w:rsidRPr="006C41BD" w:rsidRDefault="00556969" w:rsidP="009225D6">
            <w:pPr>
              <w:ind w:left="-25" w:right="-237"/>
              <w:rPr>
                <w:rFonts w:ascii="Arial" w:hAnsi="Arial" w:cs="Arial"/>
              </w:rPr>
            </w:pPr>
            <w:r>
              <w:rPr>
                <w:rFonts w:ascii="Arial" w:hAnsi="Arial" w:cs="Arial"/>
              </w:rPr>
              <w:t>To:</w:t>
            </w:r>
          </w:p>
        </w:tc>
        <w:tc>
          <w:tcPr>
            <w:tcW w:w="7207" w:type="dxa"/>
            <w:tcBorders>
              <w:top w:val="single" w:sz="18" w:space="0" w:color="auto"/>
              <w:bottom w:val="single" w:sz="4" w:space="0" w:color="auto"/>
            </w:tcBorders>
            <w:vAlign w:val="bottom"/>
          </w:tcPr>
          <w:p w:rsidR="00556969" w:rsidRPr="002709F6" w:rsidRDefault="00556969" w:rsidP="006C41BD">
            <w:pPr>
              <w:pStyle w:val="Heading1"/>
              <w:rPr>
                <w:rFonts w:cs="Arial"/>
                <w:b w:val="0"/>
                <w:bCs w:val="0"/>
                <w:noProof/>
              </w:rPr>
            </w:pPr>
            <w:r>
              <w:rPr>
                <w:rFonts w:cs="Arial"/>
                <w:b w:val="0"/>
                <w:bCs w:val="0"/>
                <w:noProof/>
              </w:rPr>
              <w:t>State Buildings Program/Office of the State Architect</w:t>
            </w:r>
          </w:p>
        </w:tc>
      </w:tr>
      <w:tr w:rsidR="00556969" w:rsidRPr="005C53F8" w:rsidTr="00E833CE">
        <w:trPr>
          <w:trHeight w:val="294"/>
          <w:jc w:val="center"/>
        </w:trPr>
        <w:tc>
          <w:tcPr>
            <w:tcW w:w="2109" w:type="dxa"/>
            <w:vAlign w:val="bottom"/>
          </w:tcPr>
          <w:p w:rsidR="00556969" w:rsidRPr="006C41BD" w:rsidRDefault="00556969" w:rsidP="009225D6">
            <w:pPr>
              <w:ind w:left="-25" w:right="-237"/>
              <w:rPr>
                <w:rFonts w:ascii="Arial" w:hAnsi="Arial" w:cs="Arial"/>
              </w:rPr>
            </w:pPr>
            <w:r>
              <w:rPr>
                <w:rFonts w:ascii="Arial" w:hAnsi="Arial" w:cs="Arial"/>
              </w:rPr>
              <w:t>From:</w:t>
            </w:r>
          </w:p>
        </w:tc>
        <w:tc>
          <w:tcPr>
            <w:tcW w:w="7207" w:type="dxa"/>
            <w:tcBorders>
              <w:bottom w:val="single" w:sz="4" w:space="0" w:color="auto"/>
            </w:tcBorders>
            <w:vAlign w:val="bottom"/>
          </w:tcPr>
          <w:p w:rsidR="00556969" w:rsidRPr="002709F6" w:rsidRDefault="0055278B" w:rsidP="006C41BD">
            <w:pPr>
              <w:pStyle w:val="Heading1"/>
              <w:rPr>
                <w:rFonts w:cs="Arial"/>
                <w:b w:val="0"/>
                <w:bCs w:val="0"/>
                <w:noProof/>
              </w:rPr>
            </w:pPr>
            <w:r>
              <w:rPr>
                <w:rFonts w:cs="Arial"/>
                <w:b w:val="0"/>
                <w:bCs w:val="0"/>
                <w:noProof/>
              </w:rPr>
              <w:fldChar w:fldCharType="begin">
                <w:ffData>
                  <w:name w:val=""/>
                  <w:enabled/>
                  <w:calcOnExit w:val="0"/>
                  <w:textInput>
                    <w:default w:val="(Primary Contact Person)"/>
                  </w:textInput>
                </w:ffData>
              </w:fldChar>
            </w:r>
            <w:r>
              <w:rPr>
                <w:rFonts w:cs="Arial"/>
                <w:b w:val="0"/>
                <w:bCs w:val="0"/>
                <w:noProof/>
              </w:rPr>
              <w:instrText xml:space="preserve"> FORMTEXT </w:instrText>
            </w:r>
            <w:r>
              <w:rPr>
                <w:rFonts w:cs="Arial"/>
                <w:b w:val="0"/>
                <w:bCs w:val="0"/>
                <w:noProof/>
              </w:rPr>
            </w:r>
            <w:r>
              <w:rPr>
                <w:rFonts w:cs="Arial"/>
                <w:b w:val="0"/>
                <w:bCs w:val="0"/>
                <w:noProof/>
              </w:rPr>
              <w:fldChar w:fldCharType="separate"/>
            </w:r>
            <w:r>
              <w:rPr>
                <w:rFonts w:cs="Arial"/>
                <w:b w:val="0"/>
                <w:bCs w:val="0"/>
                <w:noProof/>
              </w:rPr>
              <w:t>(Primary Contact Person)</w:t>
            </w:r>
            <w:r>
              <w:rPr>
                <w:rFonts w:cs="Arial"/>
                <w:b w:val="0"/>
                <w:bCs w:val="0"/>
                <w:noProof/>
              </w:rPr>
              <w:fldChar w:fldCharType="end"/>
            </w:r>
          </w:p>
        </w:tc>
      </w:tr>
      <w:tr w:rsidR="00556969" w:rsidRPr="005C53F8" w:rsidTr="00E833CE">
        <w:trPr>
          <w:trHeight w:val="294"/>
          <w:jc w:val="center"/>
        </w:trPr>
        <w:tc>
          <w:tcPr>
            <w:tcW w:w="2109" w:type="dxa"/>
            <w:vAlign w:val="bottom"/>
          </w:tcPr>
          <w:p w:rsidR="00556969" w:rsidRPr="006C41BD" w:rsidRDefault="00556969" w:rsidP="009225D6">
            <w:pPr>
              <w:ind w:left="-25" w:right="-237"/>
              <w:rPr>
                <w:rFonts w:ascii="Arial" w:hAnsi="Arial" w:cs="Arial"/>
              </w:rPr>
            </w:pPr>
            <w:r>
              <w:rPr>
                <w:rFonts w:ascii="Arial" w:hAnsi="Arial" w:cs="Arial"/>
              </w:rPr>
              <w:t>Date:</w:t>
            </w:r>
          </w:p>
        </w:tc>
        <w:tc>
          <w:tcPr>
            <w:tcW w:w="7207" w:type="dxa"/>
            <w:tcBorders>
              <w:bottom w:val="single" w:sz="4" w:space="0" w:color="auto"/>
            </w:tcBorders>
            <w:vAlign w:val="bottom"/>
          </w:tcPr>
          <w:p w:rsidR="00556969" w:rsidRPr="002709F6" w:rsidRDefault="00F02009" w:rsidP="006C41BD">
            <w:pPr>
              <w:pStyle w:val="Heading1"/>
              <w:rPr>
                <w:rFonts w:cs="Arial"/>
                <w:b w:val="0"/>
                <w:bCs w:val="0"/>
                <w:noProof/>
              </w:rPr>
            </w:pPr>
            <w:r>
              <w:rPr>
                <w:rFonts w:cs="Arial"/>
                <w:b w:val="0"/>
                <w:bCs w:val="0"/>
                <w:noProof/>
              </w:rPr>
              <w:fldChar w:fldCharType="begin">
                <w:ffData>
                  <w:name w:val="Text7"/>
                  <w:enabled/>
                  <w:calcOnExit w:val="0"/>
                  <w:textInput>
                    <w:type w:val="date"/>
                    <w:format w:val="M/d/yyyy"/>
                  </w:textInput>
                </w:ffData>
              </w:fldChar>
            </w:r>
            <w:bookmarkStart w:id="1" w:name="Text7"/>
            <w:r>
              <w:rPr>
                <w:rFonts w:cs="Arial"/>
                <w:b w:val="0"/>
                <w:bCs w:val="0"/>
                <w:noProof/>
              </w:rPr>
              <w:instrText xml:space="preserve"> FORMTEXT </w:instrText>
            </w:r>
            <w:r>
              <w:rPr>
                <w:rFonts w:cs="Arial"/>
                <w:b w:val="0"/>
                <w:bCs w:val="0"/>
                <w:noProof/>
              </w:rPr>
            </w:r>
            <w:r>
              <w:rPr>
                <w:rFonts w:cs="Arial"/>
                <w:b w:val="0"/>
                <w:bCs w:val="0"/>
                <w:noProof/>
              </w:rPr>
              <w:fldChar w:fldCharType="separate"/>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noProof/>
              </w:rPr>
              <w:fldChar w:fldCharType="end"/>
            </w:r>
            <w:bookmarkEnd w:id="1"/>
          </w:p>
        </w:tc>
      </w:tr>
      <w:tr w:rsidR="00556969" w:rsidRPr="005C53F8" w:rsidTr="00E833CE">
        <w:trPr>
          <w:trHeight w:val="294"/>
          <w:jc w:val="center"/>
        </w:trPr>
        <w:tc>
          <w:tcPr>
            <w:tcW w:w="2109" w:type="dxa"/>
            <w:vAlign w:val="bottom"/>
          </w:tcPr>
          <w:p w:rsidR="00556969" w:rsidRPr="006C41BD" w:rsidRDefault="00556969" w:rsidP="009225D6">
            <w:pPr>
              <w:ind w:left="-25" w:right="-237"/>
              <w:rPr>
                <w:rFonts w:ascii="Arial" w:hAnsi="Arial" w:cs="Arial"/>
              </w:rPr>
            </w:pPr>
            <w:r w:rsidRPr="006C41BD">
              <w:rPr>
                <w:rFonts w:ascii="Arial" w:hAnsi="Arial" w:cs="Arial"/>
              </w:rPr>
              <w:t>Project No./Name:</w:t>
            </w:r>
          </w:p>
        </w:tc>
        <w:tc>
          <w:tcPr>
            <w:tcW w:w="7207" w:type="dxa"/>
            <w:tcBorders>
              <w:top w:val="single" w:sz="4" w:space="0" w:color="auto"/>
              <w:bottom w:val="single" w:sz="4" w:space="0" w:color="auto"/>
            </w:tcBorders>
            <w:vAlign w:val="bottom"/>
          </w:tcPr>
          <w:p w:rsidR="00556969" w:rsidRPr="002709F6" w:rsidRDefault="0055278B" w:rsidP="006C41BD">
            <w:pPr>
              <w:pStyle w:val="Heading1"/>
              <w:rPr>
                <w:rFonts w:cs="Arial"/>
                <w:b w:val="0"/>
                <w:bCs w:val="0"/>
                <w:noProof/>
              </w:rPr>
            </w:pPr>
            <w:r>
              <w:rPr>
                <w:rFonts w:cs="Arial"/>
                <w:b w:val="0"/>
                <w:bCs w:val="0"/>
                <w:noProof/>
              </w:rPr>
              <w:fldChar w:fldCharType="begin">
                <w:ffData>
                  <w:name w:val="Text8"/>
                  <w:enabled/>
                  <w:calcOnExit w:val="0"/>
                  <w:textInput>
                    <w:default w:val="(indicate total number of phases)"/>
                  </w:textInput>
                </w:ffData>
              </w:fldChar>
            </w:r>
            <w:bookmarkStart w:id="2" w:name="Text8"/>
            <w:r>
              <w:rPr>
                <w:rFonts w:cs="Arial"/>
                <w:b w:val="0"/>
                <w:bCs w:val="0"/>
                <w:noProof/>
              </w:rPr>
              <w:instrText xml:space="preserve"> FORMTEXT </w:instrText>
            </w:r>
            <w:r>
              <w:rPr>
                <w:rFonts w:cs="Arial"/>
                <w:b w:val="0"/>
                <w:bCs w:val="0"/>
                <w:noProof/>
              </w:rPr>
            </w:r>
            <w:r>
              <w:rPr>
                <w:rFonts w:cs="Arial"/>
                <w:b w:val="0"/>
                <w:bCs w:val="0"/>
                <w:noProof/>
              </w:rPr>
              <w:fldChar w:fldCharType="separate"/>
            </w:r>
            <w:r>
              <w:rPr>
                <w:rFonts w:cs="Arial"/>
                <w:b w:val="0"/>
                <w:bCs w:val="0"/>
                <w:noProof/>
              </w:rPr>
              <w:t>(indicate total number of phases)</w:t>
            </w:r>
            <w:r>
              <w:rPr>
                <w:rFonts w:cs="Arial"/>
                <w:b w:val="0"/>
                <w:bCs w:val="0"/>
                <w:noProof/>
              </w:rPr>
              <w:fldChar w:fldCharType="end"/>
            </w:r>
            <w:bookmarkEnd w:id="2"/>
          </w:p>
        </w:tc>
      </w:tr>
      <w:tr w:rsidR="009225D6" w:rsidRPr="005C53F8" w:rsidTr="00E833CE">
        <w:trPr>
          <w:trHeight w:val="72"/>
          <w:jc w:val="center"/>
        </w:trPr>
        <w:tc>
          <w:tcPr>
            <w:tcW w:w="9317" w:type="dxa"/>
            <w:gridSpan w:val="2"/>
            <w:tcBorders>
              <w:bottom w:val="single" w:sz="18" w:space="0" w:color="auto"/>
            </w:tcBorders>
            <w:vAlign w:val="bottom"/>
          </w:tcPr>
          <w:p w:rsidR="009225D6" w:rsidRPr="00556969" w:rsidRDefault="009225D6" w:rsidP="006C41BD">
            <w:pPr>
              <w:ind w:right="-237" w:hanging="105"/>
              <w:rPr>
                <w:rFonts w:ascii="Arial" w:hAnsi="Arial" w:cs="Arial"/>
              </w:rPr>
            </w:pPr>
          </w:p>
        </w:tc>
      </w:tr>
    </w:tbl>
    <w:p w:rsidR="00556969" w:rsidRDefault="00556969" w:rsidP="00E41BBE">
      <w:pPr>
        <w:pStyle w:val="Title"/>
        <w:jc w:val="left"/>
        <w:rPr>
          <w:rFonts w:ascii="Arial" w:hAnsi="Arial" w:cs="Arial"/>
        </w:rPr>
      </w:pPr>
    </w:p>
    <w:bookmarkEnd w:id="0"/>
    <w:p w:rsidR="006F1551" w:rsidRPr="00C00D73" w:rsidRDefault="006F1551" w:rsidP="00E41BBE">
      <w:pPr>
        <w:jc w:val="both"/>
        <w:rPr>
          <w:rFonts w:ascii="Arial" w:hAnsi="Arial" w:cs="Arial"/>
          <w:b/>
        </w:rPr>
      </w:pPr>
      <w:r>
        <w:rPr>
          <w:rFonts w:ascii="Arial" w:hAnsi="Arial" w:cs="Arial"/>
        </w:rPr>
        <w:t>The following code compliance document</w:t>
      </w:r>
      <w:r w:rsidR="00D34625">
        <w:rPr>
          <w:rFonts w:ascii="Arial" w:hAnsi="Arial" w:cs="Arial"/>
        </w:rPr>
        <w:t>ation is</w:t>
      </w:r>
      <w:r>
        <w:rPr>
          <w:rFonts w:ascii="Arial" w:hAnsi="Arial" w:cs="Arial"/>
        </w:rPr>
        <w:t xml:space="preserve"> required per policy </w:t>
      </w:r>
      <w:r w:rsidRPr="009B0367">
        <w:rPr>
          <w:rFonts w:ascii="Arial" w:hAnsi="Arial" w:cs="Arial"/>
        </w:rPr>
        <w:t xml:space="preserve">(Refer to </w:t>
      </w:r>
      <w:r w:rsidR="0003790D">
        <w:rPr>
          <w:rFonts w:ascii="Arial" w:hAnsi="Arial" w:cs="Arial"/>
        </w:rPr>
        <w:t xml:space="preserve">Code Compliance: Approved Building Codes, Plan </w:t>
      </w:r>
      <w:r w:rsidR="00C00D73">
        <w:rPr>
          <w:rFonts w:ascii="Arial" w:hAnsi="Arial" w:cs="Arial"/>
        </w:rPr>
        <w:t>R</w:t>
      </w:r>
      <w:r w:rsidR="0003790D">
        <w:rPr>
          <w:rFonts w:ascii="Arial" w:hAnsi="Arial" w:cs="Arial"/>
        </w:rPr>
        <w:t>eview Procedures and Building Inspections</w:t>
      </w:r>
      <w:r w:rsidR="009225D6">
        <w:rPr>
          <w:rFonts w:ascii="Arial" w:hAnsi="Arial" w:cs="Arial"/>
        </w:rPr>
        <w:t>)</w:t>
      </w:r>
      <w:r w:rsidR="00DF6B29">
        <w:rPr>
          <w:rFonts w:ascii="Arial" w:hAnsi="Arial" w:cs="Arial"/>
        </w:rPr>
        <w:t xml:space="preserve"> for</w:t>
      </w:r>
      <w:r>
        <w:rPr>
          <w:rFonts w:ascii="Arial" w:hAnsi="Arial" w:cs="Arial"/>
        </w:rPr>
        <w:t xml:space="preserve"> each agency’s general funded controlled maintenance and capital construction project and, each cash funded capital construction project over two million dollars and </w:t>
      </w:r>
      <w:r w:rsidR="00540D17">
        <w:rPr>
          <w:rFonts w:ascii="Arial" w:hAnsi="Arial" w:cs="Arial"/>
        </w:rPr>
        <w:t>is</w:t>
      </w:r>
      <w:r>
        <w:rPr>
          <w:rFonts w:ascii="Arial" w:hAnsi="Arial" w:cs="Arial"/>
        </w:rPr>
        <w:t xml:space="preserve"> to be attached to this </w:t>
      </w:r>
      <w:r w:rsidR="00140DB7">
        <w:rPr>
          <w:rFonts w:ascii="Arial" w:hAnsi="Arial" w:cs="Arial"/>
        </w:rPr>
        <w:t xml:space="preserve">L-1 </w:t>
      </w:r>
      <w:r>
        <w:rPr>
          <w:rFonts w:ascii="Arial" w:hAnsi="Arial" w:cs="Arial"/>
        </w:rPr>
        <w:t>transmittal (copies, not originals)</w:t>
      </w:r>
      <w:r w:rsidR="00C00D73">
        <w:rPr>
          <w:rFonts w:ascii="Arial" w:hAnsi="Arial" w:cs="Arial"/>
        </w:rPr>
        <w:t xml:space="preserve">. </w:t>
      </w:r>
      <w:r w:rsidR="00C00D73" w:rsidRPr="00C00D73">
        <w:rPr>
          <w:rFonts w:ascii="Arial" w:hAnsi="Arial" w:cs="Arial"/>
          <w:b/>
        </w:rPr>
        <w:t xml:space="preserve">Note, documentation must clearly indicate and account for each </w:t>
      </w:r>
      <w:r w:rsidR="00E045F8">
        <w:rPr>
          <w:rFonts w:ascii="Arial" w:hAnsi="Arial" w:cs="Arial"/>
          <w:b/>
        </w:rPr>
        <w:t xml:space="preserve">appropriated phase, </w:t>
      </w:r>
      <w:r w:rsidR="00C00D73" w:rsidRPr="00C00D73">
        <w:rPr>
          <w:rFonts w:ascii="Arial" w:hAnsi="Arial" w:cs="Arial"/>
          <w:b/>
        </w:rPr>
        <w:t>bid packet or</w:t>
      </w:r>
      <w:r w:rsidR="00E045F8">
        <w:rPr>
          <w:rFonts w:ascii="Arial" w:hAnsi="Arial" w:cs="Arial"/>
          <w:b/>
        </w:rPr>
        <w:t xml:space="preserve"> any</w:t>
      </w:r>
      <w:r w:rsidR="00C00D73" w:rsidRPr="00C00D73">
        <w:rPr>
          <w:rFonts w:ascii="Arial" w:hAnsi="Arial" w:cs="Arial"/>
          <w:b/>
        </w:rPr>
        <w:t xml:space="preserve"> discrete portion of the project </w:t>
      </w:r>
      <w:r w:rsidR="00974CA5">
        <w:rPr>
          <w:rFonts w:ascii="Arial" w:hAnsi="Arial" w:cs="Arial"/>
          <w:b/>
        </w:rPr>
        <w:t xml:space="preserve">where the </w:t>
      </w:r>
      <w:r w:rsidR="00BF0143">
        <w:rPr>
          <w:rFonts w:ascii="Arial" w:hAnsi="Arial" w:cs="Arial"/>
          <w:b/>
        </w:rPr>
        <w:t>plans</w:t>
      </w:r>
      <w:bookmarkStart w:id="3" w:name="_GoBack"/>
      <w:bookmarkEnd w:id="3"/>
      <w:r w:rsidR="00974CA5">
        <w:rPr>
          <w:rFonts w:ascii="Arial" w:hAnsi="Arial" w:cs="Arial"/>
          <w:b/>
        </w:rPr>
        <w:t xml:space="preserve"> were reviewed separately and/or construction was inspected separately.</w:t>
      </w:r>
      <w:r w:rsidR="00C00D73" w:rsidRPr="00C00D73">
        <w:rPr>
          <w:rFonts w:ascii="Arial" w:hAnsi="Arial" w:cs="Arial"/>
          <w:b/>
        </w:rPr>
        <w:t xml:space="preserve"> </w:t>
      </w:r>
      <w:r w:rsidRPr="00C00D73">
        <w:rPr>
          <w:b/>
        </w:rPr>
        <w:t xml:space="preserve">  </w:t>
      </w:r>
    </w:p>
    <w:p w:rsidR="00C31510" w:rsidRDefault="00C31510" w:rsidP="00C31510">
      <w:pPr>
        <w:rPr>
          <w:rFonts w:ascii="Arial" w:hAnsi="Arial" w:cs="Arial"/>
        </w:rPr>
      </w:pPr>
    </w:p>
    <w:p w:rsidR="003A3C9E" w:rsidRDefault="00C31510" w:rsidP="00C31510">
      <w:pPr>
        <w:ind w:left="720" w:hanging="360"/>
        <w:jc w:val="both"/>
        <w:rPr>
          <w:rFonts w:ascii="Arial" w:hAnsi="Arial" w:cs="Arial"/>
        </w:rPr>
      </w:pPr>
      <w:r w:rsidRPr="00672FBB">
        <w:rPr>
          <w:rFonts w:ascii="Arial" w:hAnsi="Arial" w:cs="Arial"/>
          <w:u w:val="single"/>
        </w:rPr>
        <w:t xml:space="preserve">Notice of Code </w:t>
      </w:r>
      <w:r w:rsidRPr="0026368A">
        <w:rPr>
          <w:rFonts w:ascii="Arial" w:hAnsi="Arial" w:cs="Arial"/>
          <w:u w:val="single"/>
        </w:rPr>
        <w:t>Compliance</w:t>
      </w:r>
      <w:r>
        <w:rPr>
          <w:rFonts w:ascii="Arial" w:hAnsi="Arial" w:cs="Arial"/>
          <w:u w:val="single"/>
        </w:rPr>
        <w:t xml:space="preserve"> (</w:t>
      </w:r>
      <w:r w:rsidR="00BD5FF9">
        <w:rPr>
          <w:rFonts w:ascii="Arial" w:hAnsi="Arial" w:cs="Arial"/>
          <w:u w:val="single"/>
        </w:rPr>
        <w:t>Document</w:t>
      </w:r>
      <w:r>
        <w:rPr>
          <w:rFonts w:ascii="Arial" w:hAnsi="Arial" w:cs="Arial"/>
          <w:u w:val="single"/>
        </w:rPr>
        <w:t xml:space="preserve"> Review)</w:t>
      </w:r>
      <w:r>
        <w:rPr>
          <w:rFonts w:ascii="Arial" w:hAnsi="Arial" w:cs="Arial"/>
        </w:rPr>
        <w:t xml:space="preserve"> </w:t>
      </w:r>
      <w:r w:rsidRPr="0026368A">
        <w:rPr>
          <w:rFonts w:ascii="Arial" w:hAnsi="Arial" w:cs="Arial"/>
        </w:rPr>
        <w:t>including</w:t>
      </w:r>
      <w:r>
        <w:rPr>
          <w:rFonts w:ascii="Arial" w:hAnsi="Arial" w:cs="Arial"/>
        </w:rPr>
        <w:t xml:space="preserve">: </w:t>
      </w:r>
    </w:p>
    <w:p w:rsidR="003A3C9E" w:rsidRDefault="00BF0143" w:rsidP="00E41BBE">
      <w:pPr>
        <w:ind w:left="720" w:hanging="360"/>
        <w:jc w:val="both"/>
        <w:rPr>
          <w:rFonts w:ascii="Arial" w:hAnsi="Arial" w:cs="Arial"/>
        </w:rPr>
      </w:pPr>
      <w:sdt>
        <w:sdtPr>
          <w:rPr>
            <w:rFonts w:ascii="Arial" w:hAnsi="Arial" w:cs="Arial"/>
          </w:rPr>
          <w:id w:val="1838576063"/>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E41BBE">
        <w:rPr>
          <w:rFonts w:ascii="Arial" w:hAnsi="Arial" w:cs="Arial"/>
        </w:rPr>
        <w:tab/>
      </w:r>
      <w:r w:rsidR="00C31510">
        <w:rPr>
          <w:rFonts w:ascii="Arial" w:hAnsi="Arial" w:cs="Arial"/>
        </w:rPr>
        <w:t xml:space="preserve">Building Inspections recommended by code review agent in the Notice or </w:t>
      </w:r>
      <w:r w:rsidR="00C31510" w:rsidRPr="0055278B">
        <w:rPr>
          <w:rFonts w:ascii="Arial" w:hAnsi="Arial" w:cs="Arial"/>
          <w:u w:val="single"/>
        </w:rPr>
        <w:t>memo</w:t>
      </w:r>
      <w:r w:rsidR="00556969" w:rsidRPr="0055278B">
        <w:rPr>
          <w:rFonts w:ascii="Arial" w:hAnsi="Arial" w:cs="Arial"/>
          <w:u w:val="single"/>
        </w:rPr>
        <w:t>randum</w:t>
      </w:r>
      <w:r w:rsidR="00C31510" w:rsidRPr="0055278B">
        <w:rPr>
          <w:rFonts w:ascii="Arial" w:hAnsi="Arial" w:cs="Arial"/>
          <w:u w:val="single"/>
        </w:rPr>
        <w:t xml:space="preserve"> </w:t>
      </w:r>
      <w:r w:rsidR="00C31510">
        <w:rPr>
          <w:rFonts w:ascii="Arial" w:hAnsi="Arial" w:cs="Arial"/>
        </w:rPr>
        <w:t>from code review agent/agency stating why code review was not required for the project</w:t>
      </w:r>
      <w:r w:rsidR="003A3C9E">
        <w:rPr>
          <w:rFonts w:ascii="Arial" w:hAnsi="Arial" w:cs="Arial"/>
        </w:rPr>
        <w:t>.</w:t>
      </w:r>
    </w:p>
    <w:p w:rsidR="003A3C9E" w:rsidRDefault="00BF0143" w:rsidP="00E41BBE">
      <w:pPr>
        <w:ind w:left="720" w:hanging="360"/>
        <w:jc w:val="both"/>
        <w:rPr>
          <w:rFonts w:ascii="Arial" w:hAnsi="Arial" w:cs="Arial"/>
        </w:rPr>
      </w:pPr>
      <w:sdt>
        <w:sdtPr>
          <w:rPr>
            <w:rFonts w:ascii="Arial" w:hAnsi="Arial" w:cs="Arial"/>
          </w:rPr>
          <w:id w:val="92678881"/>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E41BBE">
        <w:rPr>
          <w:rFonts w:ascii="Arial" w:hAnsi="Arial" w:cs="Arial"/>
        </w:rPr>
        <w:tab/>
      </w:r>
      <w:r w:rsidR="00C31510">
        <w:rPr>
          <w:rFonts w:ascii="Arial" w:hAnsi="Arial" w:cs="Arial"/>
        </w:rPr>
        <w:t>If the Notice was contingent on the inclusion of the final construction document code review comments, the agency SBP delegate/project manager must, certify that the code review agent’s comments were incorporated into the drawings and specifications by signing the Notice</w:t>
      </w:r>
    </w:p>
    <w:p w:rsidR="003A3C9E" w:rsidRDefault="00BF0143" w:rsidP="00E41BBE">
      <w:pPr>
        <w:ind w:left="720" w:hanging="360"/>
        <w:jc w:val="both"/>
        <w:rPr>
          <w:rFonts w:ascii="Arial" w:hAnsi="Arial" w:cs="Arial"/>
        </w:rPr>
      </w:pPr>
      <w:sdt>
        <w:sdtPr>
          <w:rPr>
            <w:rFonts w:ascii="Arial" w:hAnsi="Arial" w:cs="Arial"/>
          </w:rPr>
          <w:id w:val="1185176881"/>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E41BBE">
        <w:rPr>
          <w:rFonts w:ascii="Arial" w:hAnsi="Arial" w:cs="Arial"/>
        </w:rPr>
        <w:tab/>
        <w:t>I</w:t>
      </w:r>
      <w:r w:rsidR="00C31510">
        <w:rPr>
          <w:rFonts w:ascii="Arial" w:hAnsi="Arial" w:cs="Arial"/>
        </w:rPr>
        <w:t xml:space="preserve">f alternative methods, modifications, or appeals were approved, submit detailed documentation. </w:t>
      </w:r>
    </w:p>
    <w:p w:rsidR="00C31510" w:rsidRPr="003A3C9E" w:rsidRDefault="00BF0143" w:rsidP="00E41BBE">
      <w:pPr>
        <w:ind w:left="720" w:hanging="360"/>
        <w:jc w:val="both"/>
        <w:rPr>
          <w:rFonts w:ascii="Arial" w:hAnsi="Arial" w:cs="Arial"/>
        </w:rPr>
      </w:pPr>
      <w:sdt>
        <w:sdtPr>
          <w:rPr>
            <w:rFonts w:ascii="Arial" w:hAnsi="Arial" w:cs="Arial"/>
          </w:rPr>
          <w:id w:val="-2139949411"/>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E41BBE">
        <w:rPr>
          <w:rFonts w:ascii="Arial" w:hAnsi="Arial" w:cs="Arial"/>
        </w:rPr>
        <w:tab/>
      </w:r>
      <w:r w:rsidR="003A3C9E" w:rsidRPr="003A3C9E">
        <w:rPr>
          <w:rFonts w:ascii="Arial" w:hAnsi="Arial" w:cs="Arial"/>
        </w:rPr>
        <w:t>Signed by Project Manager</w:t>
      </w:r>
    </w:p>
    <w:p w:rsidR="00C31510" w:rsidRDefault="00C31510" w:rsidP="00C31510">
      <w:pPr>
        <w:rPr>
          <w:rFonts w:ascii="Arial" w:hAnsi="Arial" w:cs="Arial"/>
        </w:rPr>
      </w:pPr>
    </w:p>
    <w:p w:rsidR="00556969" w:rsidRDefault="00C31510" w:rsidP="00C31510">
      <w:pPr>
        <w:ind w:left="720" w:hanging="360"/>
        <w:rPr>
          <w:rFonts w:ascii="Arial" w:hAnsi="Arial" w:cs="Arial"/>
        </w:rPr>
      </w:pPr>
      <w:r w:rsidRPr="002C6B63">
        <w:rPr>
          <w:rFonts w:ascii="Arial" w:hAnsi="Arial" w:cs="Arial"/>
          <w:u w:val="single"/>
        </w:rPr>
        <w:t>Notice to Proceed</w:t>
      </w:r>
      <w:r>
        <w:rPr>
          <w:rFonts w:ascii="Arial" w:hAnsi="Arial" w:cs="Arial"/>
        </w:rPr>
        <w:t xml:space="preserve"> (SBP-6.26) or (SBP-7.26) including:</w:t>
      </w:r>
    </w:p>
    <w:p w:rsidR="00E41BBE" w:rsidRDefault="00BF0143" w:rsidP="00E41BBE">
      <w:pPr>
        <w:ind w:left="720" w:hanging="360"/>
        <w:rPr>
          <w:rFonts w:ascii="Arial" w:hAnsi="Arial" w:cs="Arial"/>
        </w:rPr>
      </w:pPr>
      <w:sdt>
        <w:sdtPr>
          <w:rPr>
            <w:rFonts w:ascii="Arial" w:hAnsi="Arial" w:cs="Arial"/>
          </w:rPr>
          <w:id w:val="654577344"/>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E41BBE">
        <w:rPr>
          <w:rFonts w:ascii="Arial" w:hAnsi="Arial" w:cs="Arial"/>
        </w:rPr>
        <w:tab/>
      </w:r>
      <w:r w:rsidR="00C31510">
        <w:rPr>
          <w:rFonts w:ascii="Arial" w:hAnsi="Arial" w:cs="Arial"/>
        </w:rPr>
        <w:t>All Partial and Final Notices to P</w:t>
      </w:r>
      <w:r w:rsidR="00E41BBE">
        <w:rPr>
          <w:rFonts w:ascii="Arial" w:hAnsi="Arial" w:cs="Arial"/>
        </w:rPr>
        <w:t>roceed as issued, and</w:t>
      </w:r>
    </w:p>
    <w:p w:rsidR="00C31510" w:rsidRDefault="00BF0143" w:rsidP="00E41BBE">
      <w:pPr>
        <w:ind w:left="720" w:hanging="360"/>
        <w:rPr>
          <w:rFonts w:ascii="Arial" w:hAnsi="Arial" w:cs="Arial"/>
        </w:rPr>
      </w:pPr>
      <w:sdt>
        <w:sdtPr>
          <w:rPr>
            <w:rFonts w:ascii="Arial" w:hAnsi="Arial" w:cs="Arial"/>
          </w:rPr>
          <w:id w:val="1148090308"/>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E41BBE">
        <w:rPr>
          <w:rFonts w:ascii="Arial" w:hAnsi="Arial" w:cs="Arial"/>
        </w:rPr>
        <w:tab/>
      </w:r>
      <w:r w:rsidR="00C31510">
        <w:rPr>
          <w:rFonts w:ascii="Arial" w:hAnsi="Arial" w:cs="Arial"/>
        </w:rPr>
        <w:t>All required signatures per signature blocks.</w:t>
      </w:r>
    </w:p>
    <w:p w:rsidR="00C31510" w:rsidRDefault="00C31510" w:rsidP="00C31510">
      <w:pPr>
        <w:ind w:left="720" w:hanging="360"/>
        <w:rPr>
          <w:rFonts w:ascii="Arial" w:hAnsi="Arial" w:cs="Arial"/>
        </w:rPr>
      </w:pPr>
    </w:p>
    <w:p w:rsidR="00E41BBE" w:rsidRDefault="00C31510" w:rsidP="00C31510">
      <w:pPr>
        <w:ind w:left="720" w:hanging="360"/>
        <w:rPr>
          <w:rFonts w:ascii="Arial" w:hAnsi="Arial" w:cs="Arial"/>
        </w:rPr>
      </w:pPr>
      <w:r w:rsidRPr="002C6B63">
        <w:rPr>
          <w:rFonts w:ascii="Arial" w:hAnsi="Arial" w:cs="Arial"/>
          <w:u w:val="single"/>
        </w:rPr>
        <w:t>Building Inspection Record</w:t>
      </w:r>
      <w:r w:rsidR="00E41BBE">
        <w:rPr>
          <w:rFonts w:ascii="Arial" w:hAnsi="Arial" w:cs="Arial"/>
        </w:rPr>
        <w:t xml:space="preserve"> (SBP-BIR) including:</w:t>
      </w:r>
    </w:p>
    <w:p w:rsidR="00E41BBE" w:rsidRDefault="00BF0143" w:rsidP="00C31510">
      <w:pPr>
        <w:ind w:left="720" w:hanging="360"/>
        <w:rPr>
          <w:rFonts w:ascii="Arial" w:hAnsi="Arial" w:cs="Arial"/>
        </w:rPr>
      </w:pPr>
      <w:sdt>
        <w:sdtPr>
          <w:rPr>
            <w:rFonts w:ascii="Arial" w:hAnsi="Arial" w:cs="Arial"/>
          </w:rPr>
          <w:id w:val="-38358820"/>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E41BBE">
        <w:rPr>
          <w:rFonts w:ascii="Arial" w:hAnsi="Arial" w:cs="Arial"/>
        </w:rPr>
        <w:tab/>
      </w:r>
      <w:r w:rsidR="00C31510">
        <w:rPr>
          <w:rFonts w:ascii="Arial" w:hAnsi="Arial" w:cs="Arial"/>
        </w:rPr>
        <w:t>All Partial and Final Building Inspection Records as issued (Note, all recommended inspections and Special inspections from the Notice of Code Compliance (Drawing Review) must be checked on the Building Inspection Record and dated and signed-off or referenced and attach separate Inspection</w:t>
      </w:r>
      <w:r w:rsidR="003A3C9E">
        <w:rPr>
          <w:rFonts w:ascii="Arial" w:hAnsi="Arial" w:cs="Arial"/>
        </w:rPr>
        <w:t>s from</w:t>
      </w:r>
      <w:r w:rsidR="00C31510">
        <w:rPr>
          <w:rFonts w:ascii="Arial" w:hAnsi="Arial" w:cs="Arial"/>
        </w:rPr>
        <w:t xml:space="preserve"> Electrical/Plumbing Board, </w:t>
      </w:r>
      <w:r w:rsidR="00E41BBE">
        <w:rPr>
          <w:rFonts w:ascii="Arial" w:hAnsi="Arial" w:cs="Arial"/>
        </w:rPr>
        <w:t>Material Testing, etc.), and</w:t>
      </w:r>
    </w:p>
    <w:p w:rsidR="00C31510" w:rsidRDefault="00BF0143" w:rsidP="00C31510">
      <w:pPr>
        <w:ind w:left="720" w:hanging="360"/>
        <w:rPr>
          <w:rFonts w:ascii="Arial" w:hAnsi="Arial" w:cs="Arial"/>
        </w:rPr>
      </w:pPr>
      <w:sdt>
        <w:sdtPr>
          <w:rPr>
            <w:rFonts w:ascii="Arial" w:hAnsi="Arial" w:cs="Arial"/>
          </w:rPr>
          <w:id w:val="1213543397"/>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9225D6">
        <w:rPr>
          <w:rFonts w:ascii="Arial" w:hAnsi="Arial" w:cs="Arial"/>
        </w:rPr>
        <w:tab/>
      </w:r>
      <w:r w:rsidR="00C31510">
        <w:rPr>
          <w:rFonts w:ascii="Arial" w:hAnsi="Arial" w:cs="Arial"/>
        </w:rPr>
        <w:t xml:space="preserve">Code review agent’s and project manager’s signatures, </w:t>
      </w:r>
    </w:p>
    <w:p w:rsidR="00C31510" w:rsidRDefault="00C31510" w:rsidP="00C31510">
      <w:pPr>
        <w:ind w:left="720" w:hanging="360"/>
        <w:rPr>
          <w:rFonts w:ascii="Arial" w:hAnsi="Arial" w:cs="Arial"/>
        </w:rPr>
      </w:pPr>
    </w:p>
    <w:p w:rsidR="00E41BBE" w:rsidRDefault="00C31510" w:rsidP="00C31510">
      <w:pPr>
        <w:ind w:left="720" w:hanging="360"/>
        <w:rPr>
          <w:rFonts w:ascii="Arial" w:hAnsi="Arial" w:cs="Arial"/>
        </w:rPr>
      </w:pPr>
      <w:r w:rsidRPr="002C6B63">
        <w:rPr>
          <w:rFonts w:ascii="Arial" w:hAnsi="Arial" w:cs="Arial"/>
          <w:u w:val="single"/>
        </w:rPr>
        <w:t>Notice of Approval of Occupancy/Use</w:t>
      </w:r>
      <w:r w:rsidR="00E41BBE">
        <w:rPr>
          <w:rFonts w:ascii="Arial" w:hAnsi="Arial" w:cs="Arial"/>
        </w:rPr>
        <w:t xml:space="preserve"> (SBP-01) including:</w:t>
      </w:r>
    </w:p>
    <w:p w:rsidR="00E41BBE" w:rsidRDefault="00BF0143" w:rsidP="00E41BBE">
      <w:pPr>
        <w:ind w:left="810" w:hanging="450"/>
        <w:rPr>
          <w:rFonts w:ascii="Arial" w:hAnsi="Arial" w:cs="Arial"/>
        </w:rPr>
      </w:pPr>
      <w:sdt>
        <w:sdtPr>
          <w:rPr>
            <w:rFonts w:ascii="Arial" w:hAnsi="Arial" w:cs="Arial"/>
          </w:rPr>
          <w:id w:val="464780672"/>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E41BBE">
        <w:rPr>
          <w:rFonts w:ascii="Arial" w:hAnsi="Arial" w:cs="Arial"/>
        </w:rPr>
        <w:tab/>
      </w:r>
      <w:r w:rsidR="00C31510">
        <w:rPr>
          <w:rFonts w:ascii="Arial" w:hAnsi="Arial" w:cs="Arial"/>
        </w:rPr>
        <w:t xml:space="preserve">All Partial and Final Notices of Approval </w:t>
      </w:r>
      <w:r w:rsidR="00E41BBE">
        <w:rPr>
          <w:rFonts w:ascii="Arial" w:hAnsi="Arial" w:cs="Arial"/>
        </w:rPr>
        <w:t xml:space="preserve">of Occupancy/Use as issued and </w:t>
      </w:r>
    </w:p>
    <w:p w:rsidR="000A0645" w:rsidRPr="00E41BBE" w:rsidRDefault="00BF0143" w:rsidP="00E41BBE">
      <w:pPr>
        <w:ind w:left="810" w:hanging="450"/>
        <w:rPr>
          <w:rFonts w:ascii="Arial" w:hAnsi="Arial" w:cs="Arial"/>
        </w:rPr>
      </w:pPr>
      <w:sdt>
        <w:sdtPr>
          <w:rPr>
            <w:rFonts w:ascii="Arial" w:hAnsi="Arial" w:cs="Arial"/>
          </w:rPr>
          <w:id w:val="931861105"/>
          <w14:checkbox>
            <w14:checked w14:val="0"/>
            <w14:checkedState w14:val="2612" w14:font="MS Gothic"/>
            <w14:uncheckedState w14:val="2610" w14:font="MS Gothic"/>
          </w14:checkbox>
        </w:sdtPr>
        <w:sdtEndPr/>
        <w:sdtContent>
          <w:r w:rsidR="00E41BBE">
            <w:rPr>
              <w:rFonts w:ascii="MS Gothic" w:eastAsia="MS Gothic" w:hAnsi="MS Gothic" w:cs="Arial" w:hint="eastAsia"/>
            </w:rPr>
            <w:t>☐</w:t>
          </w:r>
        </w:sdtContent>
      </w:sdt>
      <w:r w:rsidR="00E41BBE">
        <w:rPr>
          <w:rFonts w:ascii="Arial" w:hAnsi="Arial" w:cs="Arial"/>
        </w:rPr>
        <w:tab/>
      </w:r>
      <w:r w:rsidR="00C31510">
        <w:rPr>
          <w:rFonts w:ascii="Arial" w:hAnsi="Arial" w:cs="Arial"/>
        </w:rPr>
        <w:t>All applicable items dated and signed-off and all required signatures per signature blocks.</w:t>
      </w:r>
      <w:r w:rsidR="003A3C9E">
        <w:rPr>
          <w:rFonts w:ascii="Arial" w:hAnsi="Arial" w:cs="Arial"/>
        </w:rPr>
        <w:t xml:space="preserve"> </w:t>
      </w:r>
      <w:r w:rsidR="0055278B">
        <w:rPr>
          <w:rFonts w:ascii="Arial" w:hAnsi="Arial" w:cs="Arial"/>
        </w:rPr>
        <w:t xml:space="preserve">Note: </w:t>
      </w:r>
      <w:r w:rsidR="003A3C9E">
        <w:rPr>
          <w:rFonts w:ascii="Arial" w:hAnsi="Arial" w:cs="Arial"/>
        </w:rPr>
        <w:t xml:space="preserve">Notice of Substantial Completion </w:t>
      </w:r>
      <w:r w:rsidR="0055278B">
        <w:rPr>
          <w:rFonts w:ascii="Arial" w:hAnsi="Arial" w:cs="Arial"/>
        </w:rPr>
        <w:t>and punch lists are</w:t>
      </w:r>
      <w:r w:rsidR="003A3C9E">
        <w:rPr>
          <w:rFonts w:ascii="Arial" w:hAnsi="Arial" w:cs="Arial"/>
        </w:rPr>
        <w:t xml:space="preserve"> not </w:t>
      </w:r>
      <w:r w:rsidR="0055278B">
        <w:rPr>
          <w:rFonts w:ascii="Arial" w:hAnsi="Arial" w:cs="Arial"/>
        </w:rPr>
        <w:t>to be submitted</w:t>
      </w:r>
      <w:r w:rsidR="003A3C9E">
        <w:rPr>
          <w:rFonts w:ascii="Arial" w:hAnsi="Arial" w:cs="Arial"/>
        </w:rPr>
        <w:t>.</w:t>
      </w:r>
    </w:p>
    <w:sectPr w:rsidR="000A0645" w:rsidRPr="00E41BBE" w:rsidSect="00E833C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2D" w:rsidRDefault="00FF7B2D">
      <w:r>
        <w:separator/>
      </w:r>
    </w:p>
  </w:endnote>
  <w:endnote w:type="continuationSeparator" w:id="0">
    <w:p w:rsidR="00FF7B2D" w:rsidRDefault="00FF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CC" w:rsidRPr="00E833CE" w:rsidRDefault="00FF2ACC" w:rsidP="00866C7E">
    <w:pPr>
      <w:pStyle w:val="Footer"/>
      <w:rPr>
        <w:rFonts w:ascii="Arial" w:hAnsi="Arial" w:cs="Arial"/>
        <w:sz w:val="16"/>
        <w:szCs w:val="16"/>
      </w:rPr>
    </w:pPr>
    <w:r w:rsidRPr="00E833CE">
      <w:rPr>
        <w:rFonts w:ascii="Arial" w:hAnsi="Arial" w:cs="Arial"/>
        <w:sz w:val="16"/>
        <w:szCs w:val="16"/>
      </w:rPr>
      <w:t>SBP-L-1</w:t>
    </w:r>
  </w:p>
  <w:p w:rsidR="00866C7E" w:rsidRPr="00E833CE" w:rsidRDefault="00866C7E" w:rsidP="00866C7E">
    <w:pPr>
      <w:pStyle w:val="Footer"/>
      <w:rPr>
        <w:rFonts w:ascii="Arial" w:hAnsi="Arial" w:cs="Arial"/>
        <w:sz w:val="16"/>
        <w:szCs w:val="16"/>
      </w:rPr>
    </w:pPr>
    <w:r w:rsidRPr="00E833CE">
      <w:rPr>
        <w:rFonts w:ascii="Arial" w:hAnsi="Arial" w:cs="Arial"/>
        <w:sz w:val="16"/>
        <w:szCs w:val="16"/>
      </w:rPr>
      <w:t xml:space="preserve">Rev. </w:t>
    </w:r>
    <w:r w:rsidR="00387523" w:rsidRPr="00E833CE">
      <w:rPr>
        <w:rFonts w:ascii="Arial" w:hAnsi="Arial" w:cs="Arial"/>
        <w:sz w:val="16"/>
        <w:szCs w:val="16"/>
      </w:rPr>
      <w:t>7/2018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2D" w:rsidRDefault="00FF7B2D">
      <w:r>
        <w:separator/>
      </w:r>
    </w:p>
  </w:footnote>
  <w:footnote w:type="continuationSeparator" w:id="0">
    <w:p w:rsidR="00FF7B2D" w:rsidRDefault="00FF7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00" w:rsidRDefault="00185C00" w:rsidP="00DC75D8">
    <w:pPr>
      <w:pStyle w:val="Header"/>
      <w:jc w:val="center"/>
    </w:pPr>
    <w:r>
      <w:rPr>
        <w:rFonts w:ascii="Arial" w:hAnsi="Arial" w:cs="Arial"/>
        <w:b/>
      </w:rPr>
      <w:t>EXHIBIT L-1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F743E"/>
    <w:multiLevelType w:val="hybridMultilevel"/>
    <w:tmpl w:val="88C68138"/>
    <w:lvl w:ilvl="0" w:tplc="D00CEDA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283C29"/>
    <w:multiLevelType w:val="hybridMultilevel"/>
    <w:tmpl w:val="65C48842"/>
    <w:lvl w:ilvl="0" w:tplc="DBA4A50E">
      <w:start w:val="1"/>
      <w:numFmt w:val="bullet"/>
      <w:lvlText w:val=""/>
      <w:lvlJc w:val="left"/>
      <w:pPr>
        <w:tabs>
          <w:tab w:val="num" w:pos="720"/>
        </w:tabs>
        <w:ind w:left="720" w:hanging="360"/>
      </w:pPr>
      <w:rPr>
        <w:rFonts w:ascii="Wingdings" w:hAnsi="Wingdings" w:hint="default"/>
        <w:sz w:val="24"/>
        <w:szCs w:val="24"/>
      </w:rPr>
    </w:lvl>
    <w:lvl w:ilvl="1" w:tplc="E8FA823A">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45"/>
    <w:rsid w:val="000111A0"/>
    <w:rsid w:val="0003790D"/>
    <w:rsid w:val="0008564E"/>
    <w:rsid w:val="000A0645"/>
    <w:rsid w:val="000A7582"/>
    <w:rsid w:val="000B2199"/>
    <w:rsid w:val="000C5B1A"/>
    <w:rsid w:val="000C68BD"/>
    <w:rsid w:val="00112F12"/>
    <w:rsid w:val="00140DB7"/>
    <w:rsid w:val="001712A4"/>
    <w:rsid w:val="00185C00"/>
    <w:rsid w:val="001A011D"/>
    <w:rsid w:val="0026368A"/>
    <w:rsid w:val="00274972"/>
    <w:rsid w:val="002B05F8"/>
    <w:rsid w:val="002C6B63"/>
    <w:rsid w:val="00387523"/>
    <w:rsid w:val="003A3C9E"/>
    <w:rsid w:val="003A5EE0"/>
    <w:rsid w:val="003E0B99"/>
    <w:rsid w:val="004931AD"/>
    <w:rsid w:val="004F6493"/>
    <w:rsid w:val="00540D17"/>
    <w:rsid w:val="0055205E"/>
    <w:rsid w:val="0055278B"/>
    <w:rsid w:val="00556969"/>
    <w:rsid w:val="0057262B"/>
    <w:rsid w:val="00577F29"/>
    <w:rsid w:val="006224EB"/>
    <w:rsid w:val="00646D18"/>
    <w:rsid w:val="00672FBB"/>
    <w:rsid w:val="006F1551"/>
    <w:rsid w:val="00750D4B"/>
    <w:rsid w:val="00796B13"/>
    <w:rsid w:val="007A271B"/>
    <w:rsid w:val="007F604D"/>
    <w:rsid w:val="00821D14"/>
    <w:rsid w:val="00866C7E"/>
    <w:rsid w:val="008C7754"/>
    <w:rsid w:val="009040F6"/>
    <w:rsid w:val="009225D6"/>
    <w:rsid w:val="00974CA5"/>
    <w:rsid w:val="00A702E3"/>
    <w:rsid w:val="00AA35B3"/>
    <w:rsid w:val="00B0185F"/>
    <w:rsid w:val="00B21044"/>
    <w:rsid w:val="00BB0FDB"/>
    <w:rsid w:val="00BB2432"/>
    <w:rsid w:val="00BD5FF9"/>
    <w:rsid w:val="00BF0143"/>
    <w:rsid w:val="00C00D73"/>
    <w:rsid w:val="00C31510"/>
    <w:rsid w:val="00CD5A42"/>
    <w:rsid w:val="00CF6479"/>
    <w:rsid w:val="00D2624B"/>
    <w:rsid w:val="00D34625"/>
    <w:rsid w:val="00D36894"/>
    <w:rsid w:val="00DC75D8"/>
    <w:rsid w:val="00DD53CD"/>
    <w:rsid w:val="00DF6B29"/>
    <w:rsid w:val="00E045F8"/>
    <w:rsid w:val="00E41BBE"/>
    <w:rsid w:val="00E546D1"/>
    <w:rsid w:val="00E61D16"/>
    <w:rsid w:val="00E833CE"/>
    <w:rsid w:val="00F02009"/>
    <w:rsid w:val="00F21496"/>
    <w:rsid w:val="00F83990"/>
    <w:rsid w:val="00FD1A33"/>
    <w:rsid w:val="00FF2ACC"/>
    <w:rsid w:val="00FF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54D5F"/>
  <w15:docId w15:val="{3E5E45A6-8248-4DAE-BFDF-BD94A64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45"/>
  </w:style>
  <w:style w:type="paragraph" w:styleId="Heading1">
    <w:name w:val="heading 1"/>
    <w:basedOn w:val="Normal"/>
    <w:next w:val="Normal"/>
    <w:link w:val="Heading1Char"/>
    <w:qFormat/>
    <w:rsid w:val="00556969"/>
    <w:pPr>
      <w:keepNext/>
      <w:outlineLvl w:val="0"/>
    </w:pPr>
    <w:rPr>
      <w:rFonts w:ascii="Arial" w:hAnsi="Arial"/>
      <w:b/>
      <w:bCs/>
    </w:rPr>
  </w:style>
  <w:style w:type="paragraph" w:styleId="Heading2">
    <w:name w:val="heading 2"/>
    <w:basedOn w:val="Normal"/>
    <w:next w:val="Normal"/>
    <w:link w:val="Heading2Char"/>
    <w:semiHidden/>
    <w:unhideWhenUsed/>
    <w:qFormat/>
    <w:rsid w:val="005569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0645"/>
    <w:pPr>
      <w:tabs>
        <w:tab w:val="center" w:pos="4320"/>
        <w:tab w:val="right" w:pos="8640"/>
      </w:tabs>
    </w:pPr>
  </w:style>
  <w:style w:type="paragraph" w:styleId="Title">
    <w:name w:val="Title"/>
    <w:basedOn w:val="Normal"/>
    <w:qFormat/>
    <w:rsid w:val="000A0645"/>
    <w:pPr>
      <w:widowControl w:val="0"/>
      <w:tabs>
        <w:tab w:val="center" w:pos="4416"/>
      </w:tabs>
      <w:autoSpaceDE w:val="0"/>
      <w:autoSpaceDN w:val="0"/>
      <w:adjustRightInd w:val="0"/>
      <w:jc w:val="center"/>
    </w:pPr>
    <w:rPr>
      <w:rFonts w:ascii="Verdana" w:hAnsi="Verdana"/>
      <w:b/>
      <w:bCs/>
      <w:sz w:val="24"/>
      <w:szCs w:val="24"/>
    </w:rPr>
  </w:style>
  <w:style w:type="paragraph" w:styleId="Footer">
    <w:name w:val="footer"/>
    <w:basedOn w:val="Normal"/>
    <w:link w:val="FooterChar"/>
    <w:rsid w:val="00B21044"/>
    <w:pPr>
      <w:tabs>
        <w:tab w:val="center" w:pos="4680"/>
        <w:tab w:val="right" w:pos="9360"/>
      </w:tabs>
    </w:pPr>
  </w:style>
  <w:style w:type="character" w:customStyle="1" w:styleId="FooterChar">
    <w:name w:val="Footer Char"/>
    <w:basedOn w:val="DefaultParagraphFont"/>
    <w:link w:val="Footer"/>
    <w:rsid w:val="00B21044"/>
  </w:style>
  <w:style w:type="paragraph" w:styleId="BalloonText">
    <w:name w:val="Balloon Text"/>
    <w:basedOn w:val="Normal"/>
    <w:link w:val="BalloonTextChar"/>
    <w:semiHidden/>
    <w:unhideWhenUsed/>
    <w:rsid w:val="003A3C9E"/>
    <w:rPr>
      <w:rFonts w:ascii="Segoe UI" w:hAnsi="Segoe UI" w:cs="Segoe UI"/>
      <w:sz w:val="18"/>
      <w:szCs w:val="18"/>
    </w:rPr>
  </w:style>
  <w:style w:type="character" w:customStyle="1" w:styleId="BalloonTextChar">
    <w:name w:val="Balloon Text Char"/>
    <w:basedOn w:val="DefaultParagraphFont"/>
    <w:link w:val="BalloonText"/>
    <w:semiHidden/>
    <w:rsid w:val="003A3C9E"/>
    <w:rPr>
      <w:rFonts w:ascii="Segoe UI" w:hAnsi="Segoe UI" w:cs="Segoe UI"/>
      <w:sz w:val="18"/>
      <w:szCs w:val="18"/>
    </w:rPr>
  </w:style>
  <w:style w:type="character" w:customStyle="1" w:styleId="HeaderChar">
    <w:name w:val="Header Char"/>
    <w:basedOn w:val="DefaultParagraphFont"/>
    <w:link w:val="Header"/>
    <w:rsid w:val="00E61D16"/>
  </w:style>
  <w:style w:type="character" w:customStyle="1" w:styleId="Heading1Char">
    <w:name w:val="Heading 1 Char"/>
    <w:basedOn w:val="DefaultParagraphFont"/>
    <w:link w:val="Heading1"/>
    <w:rsid w:val="00556969"/>
    <w:rPr>
      <w:rFonts w:ascii="Arial" w:hAnsi="Arial"/>
      <w:b/>
      <w:bCs/>
    </w:rPr>
  </w:style>
  <w:style w:type="character" w:customStyle="1" w:styleId="Heading2Char">
    <w:name w:val="Heading 2 Char"/>
    <w:basedOn w:val="DefaultParagraphFont"/>
    <w:link w:val="Heading2"/>
    <w:semiHidden/>
    <w:rsid w:val="0055696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556969"/>
    <w:rPr>
      <w:sz w:val="16"/>
      <w:szCs w:val="16"/>
    </w:rPr>
  </w:style>
  <w:style w:type="paragraph" w:styleId="CommentText">
    <w:name w:val="annotation text"/>
    <w:basedOn w:val="Normal"/>
    <w:link w:val="CommentTextChar"/>
    <w:semiHidden/>
    <w:unhideWhenUsed/>
    <w:rsid w:val="00556969"/>
  </w:style>
  <w:style w:type="character" w:customStyle="1" w:styleId="CommentTextChar">
    <w:name w:val="Comment Text Char"/>
    <w:basedOn w:val="DefaultParagraphFont"/>
    <w:link w:val="CommentText"/>
    <w:semiHidden/>
    <w:rsid w:val="00556969"/>
  </w:style>
  <w:style w:type="paragraph" w:styleId="CommentSubject">
    <w:name w:val="annotation subject"/>
    <w:basedOn w:val="CommentText"/>
    <w:next w:val="CommentText"/>
    <w:link w:val="CommentSubjectChar"/>
    <w:semiHidden/>
    <w:unhideWhenUsed/>
    <w:rsid w:val="00556969"/>
    <w:rPr>
      <w:b/>
      <w:bCs/>
    </w:rPr>
  </w:style>
  <w:style w:type="character" w:customStyle="1" w:styleId="CommentSubjectChar">
    <w:name w:val="Comment Subject Char"/>
    <w:basedOn w:val="CommentTextChar"/>
    <w:link w:val="CommentSubject"/>
    <w:semiHidden/>
    <w:rsid w:val="00556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8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CODE COMPLIANCE DOCUMENTATION SUBMITTAL</vt:lpstr>
    </vt:vector>
  </TitlesOfParts>
  <Company>State of Colorado</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COMPLIANCE DOCUMENTATION SUBMITTAL</dc:title>
  <dc:creator>Rod Vanderwall</dc:creator>
  <cp:lastModifiedBy>Windows User</cp:lastModifiedBy>
  <cp:revision>4</cp:revision>
  <cp:lastPrinted>2014-02-06T19:07:00Z</cp:lastPrinted>
  <dcterms:created xsi:type="dcterms:W3CDTF">2018-04-04T20:50:00Z</dcterms:created>
  <dcterms:modified xsi:type="dcterms:W3CDTF">2018-06-27T22:10:00Z</dcterms:modified>
</cp:coreProperties>
</file>