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FC" w:rsidRDefault="003814BD">
      <w:pPr>
        <w:tabs>
          <w:tab w:val="right" w:pos="10800"/>
        </w:tabs>
        <w:spacing w:after="0" w:line="240" w:lineRule="auto"/>
        <w:ind w:firstLine="144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1897380" cy="499745"/>
                <wp:effectExtent l="0" t="0" r="0" b="0"/>
                <wp:wrapSquare wrapText="bothSides" distT="0" distB="0" distL="114300" distR="11430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499745"/>
                          <a:chOff x="4397300" y="3530125"/>
                          <a:chExt cx="1897400" cy="4997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397310" y="3530128"/>
                            <a:ext cx="1897380" cy="499745"/>
                            <a:chOff x="0" y="0"/>
                            <a:chExt cx="2061330" cy="5429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0613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55FC" w:rsidRDefault="00D455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A:\FORMS and LOGOs\LOGOS\co_dpa_div_osa_rgb_email.png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r="79416" b="15762"/>
                            <a:stretch/>
                          </pic:blipFill>
                          <pic:spPr>
                            <a:xfrm>
                              <a:off x="0" y="0"/>
                              <a:ext cx="5429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A:\FORMS and LOGOs\LOGOS\co_dpa_div_osa_rgb_email.png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37163" t="5719" r="2823" b="31367"/>
                            <a:stretch/>
                          </pic:blipFill>
                          <pic:spPr>
                            <a:xfrm>
                              <a:off x="577970" y="94891"/>
                              <a:ext cx="1483360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1897380" cy="499745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380" cy="499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8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57"/>
        <w:gridCol w:w="7943"/>
      </w:tblGrid>
      <w:tr w:rsidR="00D455FC">
        <w:trPr>
          <w:trHeight w:val="792"/>
        </w:trPr>
        <w:tc>
          <w:tcPr>
            <w:tcW w:w="108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155CC"/>
            <w:vAlign w:val="center"/>
          </w:tcPr>
          <w:p w:rsidR="00D455FC" w:rsidRDefault="003814BD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FISCAL YEAR 2026-27</w:t>
            </w:r>
          </w:p>
          <w:p w:rsidR="00D455FC" w:rsidRDefault="003814BD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BUDGET REQUEST SUBMISSION &amp; ANNUAL FACILITY MANAGEMENT REPORTING TRANSMITTAL</w:t>
            </w:r>
          </w:p>
          <w:p w:rsidR="00D455FC" w:rsidRDefault="003814BD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OSA T (for Institutions of Higher Education)</w:t>
            </w:r>
          </w:p>
        </w:tc>
      </w:tr>
      <w:tr w:rsidR="00D455FC">
        <w:trPr>
          <w:trHeight w:val="288"/>
        </w:trPr>
        <w:tc>
          <w:tcPr>
            <w:tcW w:w="28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455FC" w:rsidRDefault="003814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To:</w:t>
            </w:r>
          </w:p>
        </w:tc>
        <w:tc>
          <w:tcPr>
            <w:tcW w:w="79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455FC" w:rsidRDefault="003814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OFFICE of the STATE ARCHITECT</w:t>
            </w:r>
          </w:p>
        </w:tc>
      </w:tr>
      <w:tr w:rsidR="00D455FC">
        <w:trPr>
          <w:trHeight w:val="288"/>
        </w:trPr>
        <w:tc>
          <w:tcPr>
            <w:tcW w:w="2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455FC" w:rsidRDefault="003814B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Agency/Institution: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55FC">
        <w:trPr>
          <w:trHeight w:val="288"/>
        </w:trPr>
        <w:tc>
          <w:tcPr>
            <w:tcW w:w="2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455FC" w:rsidRDefault="003814B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Date Submitted: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55FC">
        <w:trPr>
          <w:trHeight w:val="288"/>
        </w:trPr>
        <w:tc>
          <w:tcPr>
            <w:tcW w:w="2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455FC" w:rsidRDefault="003814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(C) OSA Delegate Signature: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55FC">
        <w:trPr>
          <w:trHeight w:val="288"/>
        </w:trPr>
        <w:tc>
          <w:tcPr>
            <w:tcW w:w="28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455FC" w:rsidRDefault="003814B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(D) Preparer Name: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55FC">
        <w:trPr>
          <w:trHeight w:val="288"/>
        </w:trPr>
        <w:tc>
          <w:tcPr>
            <w:tcW w:w="285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455FC" w:rsidRDefault="00D455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8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6660"/>
        <w:gridCol w:w="1350"/>
        <w:gridCol w:w="1103"/>
      </w:tblGrid>
      <w:tr w:rsidR="00D455FC">
        <w:trPr>
          <w:trHeight w:val="412"/>
        </w:trPr>
        <w:tc>
          <w:tcPr>
            <w:tcW w:w="9697" w:type="dxa"/>
            <w:gridSpan w:val="3"/>
            <w:tcBorders>
              <w:top w:val="single" w:sz="18" w:space="0" w:color="000000"/>
              <w:bottom w:val="single" w:sz="6" w:space="0" w:color="000000"/>
            </w:tcBorders>
            <w:shd w:val="clear" w:color="auto" w:fill="D9D9D9"/>
            <w:tcMar>
              <w:left w:w="115" w:type="dxa"/>
            </w:tcMar>
          </w:tcPr>
          <w:p w:rsidR="00D455FC" w:rsidRDefault="003814BD">
            <w:pPr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A. CAPITAL CONSTRUCTION/CAPITAL RENEWAL BUDGET REQUEST FORMS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vertAlign w:val="superscript"/>
              </w:rPr>
              <w:t>(1)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103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D9D9D9"/>
            <w:tcMar>
              <w:top w:w="101" w:type="dxa"/>
              <w:left w:w="58" w:type="dxa"/>
              <w:right w:w="58" w:type="dxa"/>
            </w:tcMar>
          </w:tcPr>
          <w:p w:rsidR="00D455FC" w:rsidRDefault="00D455F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55FC">
        <w:tc>
          <w:tcPr>
            <w:tcW w:w="1687" w:type="dxa"/>
            <w:tcBorders>
              <w:top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CCCR 5P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Capital Construction/Capital Renewal Project Request - Five Year Plan</w:t>
            </w:r>
          </w:p>
          <w:p w:rsidR="00D455FC" w:rsidRDefault="003814BD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(Required to be submitted to OSA annually, even if there are no current year CCCR project requests being submitted)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Required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(3)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455FC" w:rsidRDefault="00D455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10800" w:type="dxa"/>
        <w:tblInd w:w="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57"/>
        <w:gridCol w:w="7943"/>
      </w:tblGrid>
      <w:tr w:rsidR="00D455FC">
        <w:trPr>
          <w:trHeight w:val="360"/>
        </w:trPr>
        <w:tc>
          <w:tcPr>
            <w:tcW w:w="2857" w:type="dxa"/>
            <w:shd w:val="clear" w:color="auto" w:fill="auto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3" w:type="dxa"/>
            <w:shd w:val="clear" w:color="auto" w:fill="auto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D455FC" w:rsidRDefault="00D455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108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6120"/>
        <w:gridCol w:w="1890"/>
        <w:gridCol w:w="1103"/>
      </w:tblGrid>
      <w:tr w:rsidR="00D455FC">
        <w:trPr>
          <w:trHeight w:val="487"/>
        </w:trPr>
        <w:tc>
          <w:tcPr>
            <w:tcW w:w="7807" w:type="dxa"/>
            <w:gridSpan w:val="2"/>
            <w:tcBorders>
              <w:top w:val="single" w:sz="24" w:space="0" w:color="000000"/>
              <w:bottom w:val="single" w:sz="6" w:space="0" w:color="000000"/>
            </w:tcBorders>
            <w:shd w:val="clear" w:color="auto" w:fill="D9D9D9"/>
            <w:tcMar>
              <w:left w:w="115" w:type="dxa"/>
            </w:tcMar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B. CONTROLLED MAINTENANCE BUDGET REQUEST FORMS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(1)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</w:p>
        </w:tc>
        <w:tc>
          <w:tcPr>
            <w:tcW w:w="1890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D9D9D9"/>
          </w:tcPr>
          <w:p w:rsidR="00D455FC" w:rsidRDefault="00D455F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D9D9D9"/>
            <w:tcMar>
              <w:top w:w="101" w:type="dxa"/>
              <w:left w:w="58" w:type="dxa"/>
              <w:right w:w="58" w:type="dxa"/>
            </w:tcMar>
          </w:tcPr>
          <w:p w:rsidR="00D455FC" w:rsidRDefault="003814B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Yes, No. or N/A</w:t>
            </w:r>
          </w:p>
        </w:tc>
      </w:tr>
      <w:tr w:rsidR="00D455FC">
        <w:tc>
          <w:tcPr>
            <w:tcW w:w="1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CM 5P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Controlled Maintenance Project Request - Five Year Plan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Required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(3)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tabs>
                <w:tab w:val="left" w:pos="687"/>
              </w:tabs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CM S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tabs>
                <w:tab w:val="left" w:pos="687"/>
              </w:tabs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Controlled Maintenance Project Request - Summary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Required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(3)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CM N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Controlled Maintenance Project Request - Narrative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Quantity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(2)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CM CS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Controlled Maintenance Project Request - Cost Summary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Attached to CM N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7" w:type="dxa"/>
            <w:tcBorders>
              <w:top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Photographs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Photographs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shall be submitted individually in either JPEG or PDF format AND named appropriately per project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 Photographs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may be grouped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by project.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Quantity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(2)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455FC" w:rsidRDefault="00D455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10800" w:type="dxa"/>
        <w:tblInd w:w="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57"/>
        <w:gridCol w:w="7943"/>
      </w:tblGrid>
      <w:tr w:rsidR="00D455FC">
        <w:trPr>
          <w:trHeight w:val="288"/>
        </w:trPr>
        <w:tc>
          <w:tcPr>
            <w:tcW w:w="2857" w:type="dxa"/>
            <w:shd w:val="clear" w:color="auto" w:fill="auto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3" w:type="dxa"/>
            <w:shd w:val="clear" w:color="auto" w:fill="auto"/>
            <w:vAlign w:val="center"/>
          </w:tcPr>
          <w:p w:rsidR="00D455FC" w:rsidRDefault="00D455F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D455FC" w:rsidRDefault="00D455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108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6120"/>
        <w:gridCol w:w="1896"/>
        <w:gridCol w:w="1103"/>
      </w:tblGrid>
      <w:tr w:rsidR="00D455FC">
        <w:trPr>
          <w:trHeight w:val="487"/>
        </w:trPr>
        <w:tc>
          <w:tcPr>
            <w:tcW w:w="9697" w:type="dxa"/>
            <w:gridSpan w:val="3"/>
            <w:tcBorders>
              <w:top w:val="single" w:sz="24" w:space="0" w:color="000000"/>
              <w:bottom w:val="single" w:sz="6" w:space="0" w:color="000000"/>
            </w:tcBorders>
            <w:shd w:val="clear" w:color="auto" w:fill="D9D9D9"/>
            <w:tcMar>
              <w:left w:w="115" w:type="dxa"/>
            </w:tcMar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C. ANNUAL FACILITY MANAGEMENT REPORTING FORMS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(1), (3)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0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D9D9D9"/>
            <w:tcMar>
              <w:top w:w="101" w:type="dxa"/>
              <w:left w:w="58" w:type="dxa"/>
              <w:right w:w="58" w:type="dxa"/>
            </w:tcMar>
          </w:tcPr>
          <w:p w:rsidR="00D455FC" w:rsidRDefault="003814B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Yes, No. or N/A</w:t>
            </w:r>
          </w:p>
        </w:tc>
      </w:tr>
      <w:tr w:rsidR="00D455FC">
        <w:tc>
          <w:tcPr>
            <w:tcW w:w="1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tabs>
                <w:tab w:val="left" w:pos="687"/>
              </w:tabs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OSA AMSP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tabs>
                <w:tab w:val="left" w:pos="687"/>
              </w:tabs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Asset Management Strategy Plan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OSA CSR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Construction Project Status Report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OSA BI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Building Inventory Report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OSA K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 Plan for Code Compliance, Exhibit K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OSA VFMP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Vacant Facility Management Plan(s)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Quantity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 xml:space="preserve"> (2)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OSA AD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Acquisitions and Dispositions Report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Applicable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c>
          <w:tcPr>
            <w:tcW w:w="1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OSA EPC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Energy Performance Contract Report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Applicable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rPr>
          <w:trHeight w:val="345"/>
        </w:trPr>
        <w:tc>
          <w:tcPr>
            <w:tcW w:w="1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OSA HPCP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 Performance Certification Program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Applicable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55FC">
        <w:trPr>
          <w:trHeight w:val="381"/>
        </w:trPr>
        <w:tc>
          <w:tcPr>
            <w:tcW w:w="1681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Photographs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115" w:type="dxa"/>
            </w:tcMar>
            <w:vAlign w:val="center"/>
          </w:tcPr>
          <w:p w:rsidR="00D455FC" w:rsidRDefault="003814BD">
            <w:pPr>
              <w:spacing w:after="6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Photographs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shall be submitted individually in either JPEG or PDF format AND named appropriately per project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 Photographs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may be grouped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by project.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455FC" w:rsidRDefault="003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Quantity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(2)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:rsidR="00D455FC" w:rsidRDefault="00D45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455FC" w:rsidRDefault="003814BD">
      <w:pPr>
        <w:tabs>
          <w:tab w:val="left" w:pos="720"/>
          <w:tab w:val="left" w:pos="2430"/>
          <w:tab w:val="left" w:pos="2610"/>
        </w:tabs>
        <w:spacing w:before="60" w:after="0" w:line="240" w:lineRule="auto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vertAlign w:val="superscript"/>
        </w:rPr>
        <w:t>(1)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Electronic submission required for all documents.</w:t>
      </w:r>
    </w:p>
    <w:p w:rsidR="00D455FC" w:rsidRDefault="003814BD">
      <w:pPr>
        <w:tabs>
          <w:tab w:val="left" w:pos="720"/>
          <w:tab w:val="left" w:pos="2430"/>
          <w:tab w:val="left" w:pos="2610"/>
        </w:tabs>
        <w:spacing w:after="0" w:line="240" w:lineRule="auto"/>
        <w:ind w:left="180" w:hanging="1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vertAlign w:val="superscript"/>
        </w:rPr>
        <w:t>(2)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Provide project request pictures/drawings in separate JPEG or PDF format, even if the photographs/drawings </w:t>
      </w:r>
      <w:proofErr w:type="gramStart"/>
      <w:r>
        <w:rPr>
          <w:rFonts w:ascii="Arial" w:eastAsia="Arial" w:hAnsi="Arial" w:cs="Arial"/>
          <w:sz w:val="16"/>
          <w:szCs w:val="16"/>
        </w:rPr>
        <w:t>are embedded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in request narrative.</w:t>
      </w:r>
    </w:p>
    <w:p w:rsidR="00D455FC" w:rsidRPr="00880E6E" w:rsidRDefault="003814BD" w:rsidP="00880E6E">
      <w:pPr>
        <w:tabs>
          <w:tab w:val="left" w:pos="157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  <w:vertAlign w:val="superscript"/>
        </w:rPr>
        <w:t>(3)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Documents are to </w:t>
      </w:r>
      <w:proofErr w:type="gramStart"/>
      <w:r>
        <w:rPr>
          <w:rFonts w:ascii="Arial" w:eastAsia="Arial" w:hAnsi="Arial" w:cs="Arial"/>
          <w:sz w:val="16"/>
          <w:szCs w:val="16"/>
        </w:rPr>
        <w:t>be submitted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in the annual budget request submittal process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OSA, whether or not and CCCR or CM projects are requested.</w:t>
      </w:r>
      <w:bookmarkStart w:id="1" w:name="_GoBack"/>
      <w:bookmarkEnd w:id="1"/>
    </w:p>
    <w:sectPr w:rsidR="00D455FC" w:rsidRPr="00880E6E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BD" w:rsidRDefault="003814BD">
      <w:pPr>
        <w:spacing w:after="0" w:line="240" w:lineRule="auto"/>
      </w:pPr>
      <w:r>
        <w:separator/>
      </w:r>
    </w:p>
  </w:endnote>
  <w:endnote w:type="continuationSeparator" w:id="0">
    <w:p w:rsidR="003814BD" w:rsidRDefault="0038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FC" w:rsidRDefault="003814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040"/>
        <w:tab w:val="right" w:pos="10800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OSA T (IHE), Rev. 0</w:t>
    </w:r>
    <w:r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>/202</w:t>
    </w:r>
    <w:r>
      <w:rPr>
        <w:rFonts w:ascii="Arial" w:eastAsia="Arial" w:hAnsi="Arial" w:cs="Arial"/>
        <w:sz w:val="16"/>
        <w:szCs w:val="16"/>
      </w:rPr>
      <w:t>5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880E6E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80E6E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BD" w:rsidRDefault="003814BD">
      <w:pPr>
        <w:spacing w:after="0" w:line="240" w:lineRule="auto"/>
      </w:pPr>
      <w:r>
        <w:separator/>
      </w:r>
    </w:p>
  </w:footnote>
  <w:footnote w:type="continuationSeparator" w:id="0">
    <w:p w:rsidR="003814BD" w:rsidRDefault="0038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FC"/>
    <w:rsid w:val="003814BD"/>
    <w:rsid w:val="00880E6E"/>
    <w:rsid w:val="00D4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45C60"/>
  <w15:docId w15:val="{A827C867-80C7-4B0B-96B2-62A2A68D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07"/>
  </w:style>
  <w:style w:type="paragraph" w:styleId="Heading1">
    <w:name w:val="heading 1"/>
    <w:basedOn w:val="Normal"/>
    <w:next w:val="Normal"/>
    <w:link w:val="Heading1Char"/>
    <w:qFormat/>
    <w:rsid w:val="005D7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OSA Heading 1"/>
    <w:basedOn w:val="Normal"/>
    <w:next w:val="NoSpacing"/>
    <w:link w:val="Heading5Char"/>
    <w:qFormat/>
    <w:rsid w:val="007367EC"/>
    <w:pPr>
      <w:spacing w:after="0" w:line="240" w:lineRule="auto"/>
      <w:outlineLvl w:val="4"/>
    </w:pPr>
    <w:rPr>
      <w:rFonts w:ascii="Arial" w:eastAsia="Times New Roman" w:hAnsi="Arial" w:cs="Times New Roman"/>
      <w:b/>
      <w:szCs w:val="20"/>
      <w:u w:val="single"/>
    </w:rPr>
  </w:style>
  <w:style w:type="paragraph" w:styleId="Heading6">
    <w:name w:val="heading 6"/>
    <w:aliases w:val="OAS Heading 1"/>
    <w:basedOn w:val="Normal"/>
    <w:next w:val="Normal"/>
    <w:link w:val="Heading6Char"/>
    <w:qFormat/>
    <w:rsid w:val="005D7A45"/>
    <w:pPr>
      <w:tabs>
        <w:tab w:val="center" w:pos="4320"/>
        <w:tab w:val="right" w:pos="8640"/>
      </w:tabs>
      <w:spacing w:after="0" w:line="240" w:lineRule="auto"/>
      <w:ind w:left="720"/>
      <w:outlineLvl w:val="5"/>
    </w:pPr>
    <w:rPr>
      <w:rFonts w:ascii="Arial" w:eastAsia="Times New Roman" w:hAnsi="Arial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1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aliases w:val="OSA Heading 1 Char"/>
    <w:basedOn w:val="DefaultParagraphFont"/>
    <w:link w:val="Heading5"/>
    <w:rsid w:val="007367EC"/>
    <w:rPr>
      <w:rFonts w:ascii="Arial" w:eastAsia="Times New Roman" w:hAnsi="Arial" w:cs="Times New Roman"/>
      <w:b/>
      <w:szCs w:val="20"/>
      <w:u w:val="single"/>
    </w:rPr>
  </w:style>
  <w:style w:type="paragraph" w:styleId="NoSpacing">
    <w:name w:val="No Spacing"/>
    <w:uiPriority w:val="1"/>
    <w:qFormat/>
    <w:rsid w:val="005D7A45"/>
    <w:pPr>
      <w:spacing w:after="0" w:line="240" w:lineRule="auto"/>
    </w:pPr>
  </w:style>
  <w:style w:type="character" w:customStyle="1" w:styleId="Heading6Char">
    <w:name w:val="Heading 6 Char"/>
    <w:aliases w:val="OAS Heading 1 Char"/>
    <w:basedOn w:val="DefaultParagraphFont"/>
    <w:link w:val="Heading6"/>
    <w:rsid w:val="005D7A4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5D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A45"/>
  </w:style>
  <w:style w:type="character" w:customStyle="1" w:styleId="Heading1Char">
    <w:name w:val="Heading 1 Char"/>
    <w:basedOn w:val="DefaultParagraphFont"/>
    <w:link w:val="Heading1"/>
    <w:uiPriority w:val="9"/>
    <w:rsid w:val="005D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97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3F"/>
  </w:style>
  <w:style w:type="paragraph" w:styleId="BalloonText">
    <w:name w:val="Balloon Text"/>
    <w:basedOn w:val="Normal"/>
    <w:link w:val="BalloonTextChar"/>
    <w:uiPriority w:val="99"/>
    <w:semiHidden/>
    <w:unhideWhenUsed/>
    <w:rsid w:val="00E9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6F7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19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W1cnnYwInv4TwKMTyVgB/bhfg==">CgMxLjAyCGguZ2pkZ3hzOAByITFncG9qYnE0Rm5oZ29TYTY0dHE1OTdiTGZoRG1lRUw0aA==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1838</Characters>
  <Application>Microsoft Office Word</Application>
  <DocSecurity>0</DocSecurity>
  <Lines>114</Lines>
  <Paragraphs>74</Paragraphs>
  <ScaleCrop>false</ScaleCrop>
  <Company>State of Colorado - OIT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Vanderwall (OSA)</dc:creator>
  <cp:lastModifiedBy>Vigil, Bailey</cp:lastModifiedBy>
  <cp:revision>2</cp:revision>
  <dcterms:created xsi:type="dcterms:W3CDTF">2020-02-20T23:18:00Z</dcterms:created>
  <dcterms:modified xsi:type="dcterms:W3CDTF">2025-03-13T20:12:00Z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41d3778405361d371c975ab9e76b50ae911e85aec1e6e67d032df256765e8c07</vt:lpwstr>
  </property>
</Properties>
</file>